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rsidR="00E00AB5" w:rsidRDefault="00E00AB5" w:rsidP="008F291F">
      <w:pPr>
        <w:pBdr>
          <w:top w:val="single" w:sz="1" w:space="1" w:color="000000"/>
          <w:left w:val="single" w:sz="1" w:space="1" w:color="000000"/>
          <w:bottom w:val="single" w:sz="1" w:space="1" w:color="000000"/>
          <w:right w:val="single" w:sz="1" w:space="7"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jc w:val="center"/>
        <w:tblCellMar>
          <w:top w:w="55" w:type="dxa"/>
          <w:left w:w="55" w:type="dxa"/>
          <w:bottom w:w="55" w:type="dxa"/>
          <w:right w:w="55" w:type="dxa"/>
        </w:tblCellMar>
        <w:tblLook w:val="0000" w:firstRow="0" w:lastRow="0" w:firstColumn="0" w:lastColumn="0" w:noHBand="0" w:noVBand="0"/>
      </w:tblPr>
      <w:tblGrid>
        <w:gridCol w:w="9088"/>
      </w:tblGrid>
      <w:tr w:rsidR="00E00AB5" w:rsidRPr="00100BC7" w:rsidTr="00100BC7">
        <w:trPr>
          <w:jc w:val="center"/>
        </w:trPr>
        <w:tc>
          <w:tcPr>
            <w:tcW w:w="0" w:type="auto"/>
            <w:tcBorders>
              <w:top w:val="single" w:sz="1" w:space="0" w:color="000000"/>
              <w:left w:val="single" w:sz="1" w:space="0" w:color="000000"/>
              <w:bottom w:val="single" w:sz="1" w:space="0" w:color="000000"/>
              <w:right w:val="single" w:sz="1" w:space="0" w:color="000000"/>
            </w:tcBorders>
            <w:shd w:val="clear" w:color="auto" w:fill="B2B2B2"/>
          </w:tcPr>
          <w:p w:rsidR="00E00AB5" w:rsidRPr="00100BC7" w:rsidRDefault="00E00AB5" w:rsidP="00576263">
            <w:pPr>
              <w:spacing w:after="0"/>
              <w:ind w:firstLine="0"/>
            </w:pPr>
            <w:r w:rsidRPr="00100BC7">
              <w:rPr>
                <w:b/>
                <w:bCs/>
              </w:rPr>
              <w:t>Α: Ονομασία, διεύθυνση και στοιχεία επικοινωνίας της αναθέτουσας αρχής (</w:t>
            </w:r>
            <w:proofErr w:type="spellStart"/>
            <w:r w:rsidRPr="00100BC7">
              <w:rPr>
                <w:b/>
                <w:bCs/>
              </w:rPr>
              <w:t>αα</w:t>
            </w:r>
            <w:proofErr w:type="spellEnd"/>
            <w:r w:rsidRPr="00100BC7">
              <w:rPr>
                <w:b/>
                <w:bCs/>
              </w:rPr>
              <w:t>)/ αναθέτοντα φορέα (</w:t>
            </w:r>
            <w:proofErr w:type="spellStart"/>
            <w:r w:rsidRPr="00100BC7">
              <w:rPr>
                <w:b/>
                <w:bCs/>
              </w:rPr>
              <w:t>αφ</w:t>
            </w:r>
            <w:proofErr w:type="spellEnd"/>
            <w:r w:rsidRPr="00100BC7">
              <w:rPr>
                <w:b/>
                <w:bCs/>
              </w:rPr>
              <w:t>)</w:t>
            </w:r>
          </w:p>
          <w:p w:rsidR="00E00AB5" w:rsidRPr="00100BC7" w:rsidRDefault="00E00AB5" w:rsidP="00576263">
            <w:pPr>
              <w:spacing w:after="0"/>
              <w:ind w:firstLine="0"/>
              <w:rPr>
                <w:color w:val="000000"/>
              </w:rPr>
            </w:pPr>
            <w:r w:rsidRPr="00100BC7">
              <w:t>- Ονομασία:</w:t>
            </w:r>
            <w:r w:rsidR="008F291F" w:rsidRPr="00100BC7">
              <w:t xml:space="preserve"> </w:t>
            </w:r>
            <w:r w:rsidR="008F291F" w:rsidRPr="00100BC7">
              <w:rPr>
                <w:b/>
                <w:color w:val="000000"/>
              </w:rPr>
              <w:t>ΓΕΝΙΚΟ ΝΟΣΟΚΟΜΕΙΟ - ΚΕΝΤΡΟ ΥΓΕΙΑΣ ΙΚΑΡΙΑΣ</w:t>
            </w:r>
            <w:r w:rsidR="008F291F" w:rsidRPr="00100BC7">
              <w:rPr>
                <w:color w:val="000000"/>
              </w:rPr>
              <w:t xml:space="preserve"> </w:t>
            </w:r>
          </w:p>
          <w:p w:rsidR="00E00AB5" w:rsidRPr="00100BC7" w:rsidRDefault="00E00AB5" w:rsidP="00576263">
            <w:pPr>
              <w:spacing w:after="0"/>
              <w:ind w:firstLine="0"/>
            </w:pPr>
            <w:r w:rsidRPr="00100BC7">
              <w:t xml:space="preserve">- Κωδικός  Αναθέτουσας Αρχής / Αναθέτοντα Φορέα ΚΗΜΔΗΣ : </w:t>
            </w:r>
            <w:r w:rsidR="006F12A6" w:rsidRPr="00100BC7">
              <w:rPr>
                <w:b/>
              </w:rPr>
              <w:t>9</w:t>
            </w:r>
            <w:r w:rsidR="00C7006F" w:rsidRPr="00100BC7">
              <w:rPr>
                <w:b/>
              </w:rPr>
              <w:t>9</w:t>
            </w:r>
            <w:r w:rsidR="008F291F" w:rsidRPr="00100BC7">
              <w:rPr>
                <w:b/>
              </w:rPr>
              <w:t>221736</w:t>
            </w:r>
          </w:p>
          <w:p w:rsidR="00E00AB5" w:rsidRPr="00100BC7" w:rsidRDefault="00E00AB5" w:rsidP="00576263">
            <w:pPr>
              <w:spacing w:after="0"/>
              <w:ind w:firstLine="0"/>
            </w:pPr>
            <w:r w:rsidRPr="00100BC7">
              <w:t xml:space="preserve">- Ταχυδρομική διεύθυνση / Πόλη / Ταχ. Κωδικός: </w:t>
            </w:r>
            <w:r w:rsidR="008F291F" w:rsidRPr="00100BC7">
              <w:rPr>
                <w:b/>
                <w:color w:val="000000"/>
              </w:rPr>
              <w:t>ΑΓΙΟΣ ΚΗΡΥΚΟΣ/ΙΚΑΡΙΑ/83300</w:t>
            </w:r>
          </w:p>
          <w:p w:rsidR="00E00AB5" w:rsidRPr="00100BC7" w:rsidRDefault="00E00AB5" w:rsidP="00576263">
            <w:pPr>
              <w:spacing w:after="0"/>
              <w:ind w:firstLine="0"/>
            </w:pPr>
            <w:r w:rsidRPr="00100BC7">
              <w:t>- Αρμόδιος για πληροφορίες</w:t>
            </w:r>
            <w:r w:rsidR="008F291F" w:rsidRPr="00100BC7">
              <w:t xml:space="preserve">: </w:t>
            </w:r>
            <w:proofErr w:type="spellStart"/>
            <w:r w:rsidR="008F291F" w:rsidRPr="00100BC7">
              <w:rPr>
                <w:b/>
              </w:rPr>
              <w:t>Ξυδάκη</w:t>
            </w:r>
            <w:proofErr w:type="spellEnd"/>
            <w:r w:rsidR="008F291F" w:rsidRPr="00100BC7">
              <w:rPr>
                <w:b/>
              </w:rPr>
              <w:t xml:space="preserve"> Ελένη</w:t>
            </w:r>
          </w:p>
          <w:p w:rsidR="00E00AB5" w:rsidRPr="00100BC7" w:rsidRDefault="008F291F" w:rsidP="00576263">
            <w:pPr>
              <w:spacing w:after="0"/>
              <w:ind w:firstLine="0"/>
            </w:pPr>
            <w:r w:rsidRPr="00100BC7">
              <w:t xml:space="preserve">- Τηλέφωνο: </w:t>
            </w:r>
            <w:r w:rsidRPr="00100BC7">
              <w:rPr>
                <w:b/>
              </w:rPr>
              <w:t>22753-50222</w:t>
            </w:r>
          </w:p>
          <w:p w:rsidR="00E00AB5" w:rsidRPr="00100BC7" w:rsidRDefault="00E00AB5" w:rsidP="00576263">
            <w:pPr>
              <w:spacing w:after="0"/>
              <w:ind w:firstLine="0"/>
            </w:pPr>
            <w:r w:rsidRPr="00100BC7">
              <w:t xml:space="preserve">- </w:t>
            </w:r>
            <w:proofErr w:type="spellStart"/>
            <w:r w:rsidRPr="00100BC7">
              <w:t>Ηλ</w:t>
            </w:r>
            <w:proofErr w:type="spellEnd"/>
            <w:r w:rsidRPr="00100BC7">
              <w:t xml:space="preserve">. ταχυδρομείο: </w:t>
            </w:r>
            <w:r w:rsidR="008F291F" w:rsidRPr="00100BC7">
              <w:rPr>
                <w:b/>
                <w:color w:val="000000"/>
                <w:lang w:val="en-US"/>
              </w:rPr>
              <w:t>gnikarias</w:t>
            </w:r>
            <w:r w:rsidR="008F291F" w:rsidRPr="00100BC7">
              <w:rPr>
                <w:b/>
                <w:color w:val="000000"/>
              </w:rPr>
              <w:t>.</w:t>
            </w:r>
            <w:r w:rsidR="008F291F" w:rsidRPr="00100BC7">
              <w:rPr>
                <w:b/>
                <w:color w:val="000000"/>
                <w:lang w:val="en-US"/>
              </w:rPr>
              <w:t>supplies</w:t>
            </w:r>
            <w:r w:rsidR="008F291F" w:rsidRPr="00100BC7">
              <w:rPr>
                <w:b/>
                <w:color w:val="000000"/>
              </w:rPr>
              <w:t>@</w:t>
            </w:r>
            <w:proofErr w:type="spellStart"/>
            <w:r w:rsidR="008F291F" w:rsidRPr="00100BC7">
              <w:rPr>
                <w:b/>
                <w:color w:val="000000"/>
                <w:lang w:val="en-US"/>
              </w:rPr>
              <w:t>gmail</w:t>
            </w:r>
            <w:proofErr w:type="spellEnd"/>
            <w:r w:rsidR="008F291F" w:rsidRPr="00100BC7">
              <w:rPr>
                <w:b/>
                <w:color w:val="000000"/>
              </w:rPr>
              <w:t>.</w:t>
            </w:r>
            <w:r w:rsidR="008F291F" w:rsidRPr="00100BC7">
              <w:rPr>
                <w:b/>
                <w:color w:val="000000"/>
                <w:lang w:val="en-US"/>
              </w:rPr>
              <w:t>com</w:t>
            </w:r>
          </w:p>
          <w:p w:rsidR="00E00AB5" w:rsidRPr="00100BC7" w:rsidRDefault="00E00AB5" w:rsidP="006F12A6">
            <w:pPr>
              <w:spacing w:after="0"/>
              <w:ind w:firstLine="0"/>
            </w:pPr>
            <w:r w:rsidRPr="00100BC7">
              <w:t>- Διεύθυνση στο Διαδίκτυο (διεύθυνση δικτυακού τόπου) (</w:t>
            </w:r>
            <w:r w:rsidRPr="00100BC7">
              <w:rPr>
                <w:i/>
              </w:rPr>
              <w:t>εάν υπάρχει</w:t>
            </w:r>
            <w:r w:rsidRPr="00100BC7">
              <w:t xml:space="preserve">): </w:t>
            </w:r>
            <w:r w:rsidR="008F291F" w:rsidRPr="00100BC7">
              <w:rPr>
                <w:b/>
                <w:color w:val="000000"/>
                <w:lang w:val="en-US"/>
              </w:rPr>
              <w:t>www</w:t>
            </w:r>
            <w:r w:rsidR="008F291F" w:rsidRPr="00100BC7">
              <w:rPr>
                <w:b/>
                <w:color w:val="000000"/>
              </w:rPr>
              <w:t>.</w:t>
            </w:r>
            <w:r w:rsidR="008F291F" w:rsidRPr="00100BC7">
              <w:rPr>
                <w:b/>
                <w:color w:val="000000"/>
                <w:lang w:val="en-US"/>
              </w:rPr>
              <w:t>gnikarias</w:t>
            </w:r>
            <w:r w:rsidR="008F291F" w:rsidRPr="00100BC7">
              <w:rPr>
                <w:b/>
                <w:color w:val="000000"/>
              </w:rPr>
              <w:t>.</w:t>
            </w:r>
            <w:r w:rsidR="008F291F" w:rsidRPr="00100BC7">
              <w:rPr>
                <w:b/>
                <w:color w:val="000000"/>
                <w:lang w:val="en-US"/>
              </w:rPr>
              <w:t>org</w:t>
            </w:r>
          </w:p>
        </w:tc>
      </w:tr>
      <w:tr w:rsidR="00E00AB5" w:rsidRPr="00100BC7" w:rsidTr="00100BC7">
        <w:trPr>
          <w:jc w:val="center"/>
        </w:trPr>
        <w:tc>
          <w:tcPr>
            <w:tcW w:w="0" w:type="auto"/>
            <w:tcBorders>
              <w:left w:val="single" w:sz="1" w:space="0" w:color="000000"/>
              <w:right w:val="single" w:sz="1" w:space="0" w:color="000000"/>
            </w:tcBorders>
            <w:shd w:val="clear" w:color="auto" w:fill="B2B2B2"/>
          </w:tcPr>
          <w:p w:rsidR="00100BC7" w:rsidRPr="005A2A9B" w:rsidRDefault="00100BC7" w:rsidP="00100BC7">
            <w:pPr>
              <w:spacing w:after="0"/>
              <w:ind w:firstLine="0"/>
            </w:pPr>
            <w:r w:rsidRPr="00100BC7">
              <w:t>Β: Πληροφορίες σχετικά με τη διαδικασία σύναψης σύμβασης</w:t>
            </w:r>
          </w:p>
          <w:p w:rsidR="00100BC7" w:rsidRPr="003E6256" w:rsidRDefault="00100BC7" w:rsidP="003E6256">
            <w:pPr>
              <w:spacing w:line="360" w:lineRule="auto"/>
              <w:ind w:right="81"/>
              <w:rPr>
                <w:b/>
                <w:szCs w:val="28"/>
              </w:rPr>
            </w:pPr>
            <w:r w:rsidRPr="00100BC7">
              <w:t xml:space="preserve">-  </w:t>
            </w:r>
            <w:r w:rsidR="003E6256" w:rsidRPr="00790FAF">
              <w:rPr>
                <w:b/>
                <w:spacing w:val="5"/>
                <w:szCs w:val="28"/>
              </w:rPr>
              <w:t>«</w:t>
            </w:r>
            <w:r w:rsidR="003E6256">
              <w:rPr>
                <w:b/>
                <w:szCs w:val="28"/>
              </w:rPr>
              <w:t xml:space="preserve">ΧΗΜΙΚΑ ΑΝΤΙΔΡΑΣΤΗΡΙΑ </w:t>
            </w:r>
            <w:r w:rsidR="003E6256" w:rsidRPr="00803EAD">
              <w:rPr>
                <w:b/>
                <w:szCs w:val="28"/>
              </w:rPr>
              <w:t>(</w:t>
            </w:r>
            <w:r w:rsidR="003E6256">
              <w:rPr>
                <w:b/>
                <w:szCs w:val="28"/>
              </w:rPr>
              <w:t xml:space="preserve">Αιματολογικού με συνοδό εξοπλισμό </w:t>
            </w:r>
            <w:r w:rsidR="005A2A9B" w:rsidRPr="005A2A9B">
              <w:rPr>
                <w:b/>
                <w:szCs w:val="28"/>
              </w:rPr>
              <w:t xml:space="preserve">- </w:t>
            </w:r>
            <w:r w:rsidR="003E6256">
              <w:rPr>
                <w:b/>
                <w:szCs w:val="28"/>
              </w:rPr>
              <w:t>Πήξης με συνοδό εξοπλισμό - Ανοσολογικού</w:t>
            </w:r>
            <w:r w:rsidR="003E6256" w:rsidRPr="00C30DC9">
              <w:rPr>
                <w:b/>
                <w:szCs w:val="28"/>
              </w:rPr>
              <w:t xml:space="preserve"> </w:t>
            </w:r>
            <w:r w:rsidR="003E6256">
              <w:rPr>
                <w:b/>
                <w:szCs w:val="28"/>
              </w:rPr>
              <w:t>με συνοδό εξοπλισμό –</w:t>
            </w:r>
            <w:r w:rsidR="003E6256" w:rsidRPr="00C30DC9">
              <w:rPr>
                <w:b/>
                <w:szCs w:val="28"/>
              </w:rPr>
              <w:t xml:space="preserve"> </w:t>
            </w:r>
            <w:r w:rsidR="003E6256">
              <w:rPr>
                <w:b/>
                <w:szCs w:val="28"/>
              </w:rPr>
              <w:t>Αιμοδοσίας</w:t>
            </w:r>
            <w:bookmarkStart w:id="0" w:name="_GoBack"/>
            <w:bookmarkEnd w:id="0"/>
            <w:r w:rsidR="003E6256">
              <w:rPr>
                <w:b/>
                <w:szCs w:val="28"/>
              </w:rPr>
              <w:t xml:space="preserve"> και αναλώσιμων Μικροβιολογικού) </w:t>
            </w:r>
            <w:r w:rsidR="003E6256" w:rsidRPr="00221808">
              <w:rPr>
                <w:b/>
                <w:color w:val="000000"/>
                <w:szCs w:val="28"/>
              </w:rPr>
              <w:t>(CPV 33696300-8)</w:t>
            </w:r>
            <w:r w:rsidR="003E6256" w:rsidRPr="00221808">
              <w:rPr>
                <w:b/>
                <w:color w:val="000000"/>
                <w:spacing w:val="5"/>
                <w:szCs w:val="28"/>
              </w:rPr>
              <w:t>»</w:t>
            </w:r>
            <w:r w:rsidRPr="00E91F41">
              <w:rPr>
                <w:b/>
              </w:rPr>
              <w:t>)</w:t>
            </w:r>
            <w:r w:rsidR="003E6256">
              <w:t xml:space="preserve">, προϋπολογισμού </w:t>
            </w:r>
            <w:r w:rsidR="003E6256" w:rsidRPr="003E6256">
              <w:t>62</w:t>
            </w:r>
            <w:r w:rsidR="003E6256">
              <w:t>.000,00€ (</w:t>
            </w:r>
            <w:r w:rsidR="003E6256">
              <w:rPr>
                <w:lang w:val="en-US"/>
              </w:rPr>
              <w:t>E</w:t>
            </w:r>
            <w:proofErr w:type="spellStart"/>
            <w:r w:rsidR="003E6256">
              <w:t>ξήντα</w:t>
            </w:r>
            <w:proofErr w:type="spellEnd"/>
            <w:r w:rsidR="003E6256">
              <w:t xml:space="preserve"> δύο</w:t>
            </w:r>
            <w:r w:rsidRPr="00100BC7">
              <w:t xml:space="preserve"> χιλιάδων ευρώ) </w:t>
            </w:r>
            <w:proofErr w:type="spellStart"/>
            <w:r w:rsidR="003E6256">
              <w:t>συμπ</w:t>
            </w:r>
            <w:proofErr w:type="spellEnd"/>
            <w:r w:rsidR="003E6256">
              <w:t xml:space="preserve">/νου ΦΠΑ </w:t>
            </w:r>
            <w:r w:rsidRPr="00100BC7">
              <w:t xml:space="preserve"> για τις ανάγκες του Γ.Ν. - Κ.Υ. Ικαρίας,</w:t>
            </w:r>
            <w:r w:rsidR="003E6256" w:rsidRPr="00790FAF">
              <w:rPr>
                <w:b/>
                <w:spacing w:val="5"/>
                <w:szCs w:val="28"/>
              </w:rPr>
              <w:t xml:space="preserve"> σε βάρος του Κ.Α.Ε. </w:t>
            </w:r>
            <w:r w:rsidR="003E6256">
              <w:rPr>
                <w:b/>
                <w:spacing w:val="5"/>
                <w:szCs w:val="28"/>
              </w:rPr>
              <w:t>1359</w:t>
            </w:r>
            <w:r w:rsidR="003E6256" w:rsidRPr="00790FAF">
              <w:rPr>
                <w:b/>
                <w:color w:val="FF0000"/>
                <w:spacing w:val="5"/>
                <w:szCs w:val="28"/>
              </w:rPr>
              <w:t xml:space="preserve"> </w:t>
            </w:r>
            <w:r w:rsidR="003E6256" w:rsidRPr="00790FAF">
              <w:rPr>
                <w:b/>
                <w:spacing w:val="5"/>
                <w:szCs w:val="28"/>
              </w:rPr>
              <w:t>του προϋπολογισμού του Γ.Ν – Κ.Υ. Ικαρίας</w:t>
            </w:r>
            <w:r w:rsidR="003E6256">
              <w:rPr>
                <w:b/>
                <w:spacing w:val="5"/>
                <w:szCs w:val="28"/>
              </w:rPr>
              <w:t>.</w:t>
            </w:r>
            <w:r w:rsidRPr="00100BC7">
              <w:t xml:space="preserve"> </w:t>
            </w:r>
          </w:p>
          <w:p w:rsidR="00100BC7" w:rsidRPr="005A2A9B" w:rsidRDefault="00100BC7" w:rsidP="00100BC7">
            <w:pPr>
              <w:spacing w:after="0"/>
              <w:ind w:firstLine="0"/>
            </w:pPr>
            <w:r w:rsidRPr="00100BC7">
              <w:t>- Κωδικός στο ΚΗΜΔΗΣ:</w:t>
            </w:r>
          </w:p>
          <w:p w:rsidR="00100BC7" w:rsidRPr="00100BC7" w:rsidRDefault="00100BC7" w:rsidP="00100BC7">
            <w:pPr>
              <w:spacing w:after="0"/>
              <w:ind w:firstLine="0"/>
            </w:pPr>
            <w:r w:rsidRPr="00100BC7">
              <w:t>- Η σύμβαση αναφέρεται σε έργα, προμήθειες, ή υπηρεσίες : Προμήθειες</w:t>
            </w:r>
          </w:p>
          <w:p w:rsidR="00100BC7" w:rsidRPr="00100BC7" w:rsidRDefault="00100BC7" w:rsidP="00100BC7">
            <w:pPr>
              <w:spacing w:after="0"/>
              <w:ind w:firstLine="0"/>
            </w:pPr>
            <w:r w:rsidRPr="00100BC7">
              <w:t xml:space="preserve">- Εφόσον υφίστανται, ένδειξη ύπαρξης σχετικών τμημάτων : </w:t>
            </w:r>
          </w:p>
          <w:p w:rsidR="00E00AB5" w:rsidRPr="00100BC7" w:rsidRDefault="00100BC7" w:rsidP="00100BC7">
            <w:pPr>
              <w:spacing w:after="0"/>
              <w:ind w:firstLine="0"/>
            </w:pPr>
            <w:r w:rsidRPr="00100BC7">
              <w:t>- Αριθμός αναφοράς που αποδίδεται στον φάκελο από την αναθέτουσα αρχή (εάν υπάρχει):</w:t>
            </w:r>
          </w:p>
        </w:tc>
      </w:tr>
      <w:tr w:rsidR="00100BC7" w:rsidRPr="00100BC7" w:rsidTr="00100BC7">
        <w:trPr>
          <w:jc w:val="center"/>
        </w:trPr>
        <w:tc>
          <w:tcPr>
            <w:tcW w:w="0" w:type="auto"/>
            <w:tcBorders>
              <w:left w:val="single" w:sz="1" w:space="0" w:color="000000"/>
              <w:right w:val="single" w:sz="1" w:space="0" w:color="000000"/>
            </w:tcBorders>
            <w:shd w:val="clear" w:color="auto" w:fill="B2B2B2"/>
          </w:tcPr>
          <w:p w:rsidR="00100BC7" w:rsidRPr="00100BC7" w:rsidRDefault="00100BC7" w:rsidP="00100BC7">
            <w:pPr>
              <w:ind w:firstLine="0"/>
              <w:rPr>
                <w:b/>
                <w:bCs/>
                <w:sz w:val="18"/>
                <w:szCs w:val="18"/>
              </w:rPr>
            </w:pPr>
          </w:p>
        </w:tc>
      </w:tr>
      <w:tr w:rsidR="00100BC7" w:rsidRPr="00100BC7" w:rsidTr="00100BC7">
        <w:trPr>
          <w:jc w:val="center"/>
        </w:trPr>
        <w:tc>
          <w:tcPr>
            <w:tcW w:w="0" w:type="auto"/>
            <w:tcBorders>
              <w:left w:val="single" w:sz="1" w:space="0" w:color="000000"/>
              <w:right w:val="single" w:sz="1" w:space="0" w:color="000000"/>
            </w:tcBorders>
            <w:shd w:val="clear" w:color="auto" w:fill="B2B2B2"/>
          </w:tcPr>
          <w:p w:rsidR="00100BC7" w:rsidRPr="00100BC7" w:rsidRDefault="00100BC7" w:rsidP="00100BC7">
            <w:pPr>
              <w:ind w:firstLine="0"/>
              <w:rPr>
                <w:b/>
                <w:bCs/>
                <w:sz w:val="18"/>
                <w:szCs w:val="18"/>
              </w:rPr>
            </w:pPr>
          </w:p>
        </w:tc>
      </w:tr>
      <w:tr w:rsidR="00100BC7" w:rsidRPr="00100BC7" w:rsidTr="00100BC7">
        <w:trPr>
          <w:trHeight w:val="19"/>
          <w:jc w:val="center"/>
        </w:trPr>
        <w:tc>
          <w:tcPr>
            <w:tcW w:w="0" w:type="auto"/>
            <w:tcBorders>
              <w:left w:val="single" w:sz="1" w:space="0" w:color="000000"/>
              <w:bottom w:val="single" w:sz="1" w:space="0" w:color="000000"/>
              <w:right w:val="single" w:sz="1" w:space="0" w:color="000000"/>
            </w:tcBorders>
            <w:shd w:val="clear" w:color="auto" w:fill="B2B2B2"/>
          </w:tcPr>
          <w:p w:rsidR="00100BC7" w:rsidRPr="005A2A9B" w:rsidRDefault="00100BC7" w:rsidP="00100BC7">
            <w:pPr>
              <w:ind w:firstLine="0"/>
              <w:rPr>
                <w:b/>
                <w:bCs/>
                <w:sz w:val="18"/>
                <w:szCs w:val="18"/>
              </w:rPr>
            </w:pP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proofErr w:type="spellStart"/>
            <w:r>
              <w:t>Ηλ</w:t>
            </w:r>
            <w:proofErr w:type="spellEnd"/>
            <w:r>
              <w:t>.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rPr>
                <w:b/>
                <w:color w:val="000000"/>
              </w:rPr>
            </w:pPr>
            <w:r>
              <w:rPr>
                <w:b/>
                <w:u w:val="single"/>
              </w:rPr>
              <w:t xml:space="preserve">Μόνο σε περίπτωση προμήθειας </w:t>
            </w:r>
            <w:proofErr w:type="spellStart"/>
            <w:r>
              <w:rPr>
                <w:b/>
                <w:u w:val="single"/>
              </w:rPr>
              <w:t>κατ</w:t>
            </w:r>
            <w:proofErr w:type="spellEnd"/>
            <w:r>
              <w:rPr>
                <w:b/>
                <w:u w:val="single"/>
              </w:rPr>
              <w:t>᾽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E00AB5" w:rsidRDefault="00E00AB5" w:rsidP="00F140F3">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E00AB5" w:rsidRDefault="00E00AB5" w:rsidP="00F140F3">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F140F3">
              <w:rPr>
                <w:lang w:val="en-US"/>
              </w:rPr>
              <w:t xml:space="preserve"> </w:t>
            </w:r>
            <w:r>
              <w:t>] Ναι [] Όχι</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w:t>
            </w:r>
          </w:p>
          <w:p w:rsidR="00E00AB5" w:rsidRDefault="00E00AB5" w:rsidP="00F140F3">
            <w:pPr>
              <w:spacing w:after="0"/>
              <w:ind w:firstLine="0"/>
            </w:pPr>
            <w: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lastRenderedPageBreak/>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3A5BD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firstRow="0" w:lastRow="0" w:firstColumn="0" w:lastColumn="0" w:noHBand="0" w:noVBand="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w:t>
      </w:r>
      <w:proofErr w:type="spellStart"/>
      <w:r>
        <w:rPr>
          <w:i/>
        </w:rPr>
        <w:t>νομίμους</w:t>
      </w:r>
      <w:proofErr w:type="spellEnd"/>
      <w:r>
        <w:rPr>
          <w:i/>
        </w:rPr>
        <w:t xml:space="preserve">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proofErr w:type="spellStart"/>
            <w:r>
              <w:rPr>
                <w:b/>
                <w:i/>
              </w:rPr>
              <w:t>Υπεργολαβική</w:t>
            </w:r>
            <w:proofErr w:type="spellEnd"/>
            <w:r>
              <w:rPr>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firstRow="0" w:lastRow="0" w:firstColumn="0" w:lastColumn="0" w:noHBand="0" w:noVBand="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9"/>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proofErr w:type="spellStart"/>
            <w:r w:rsidR="00E00AB5">
              <w:t>Διευκρινήστε</w:t>
            </w:r>
            <w:proofErr w:type="spellEnd"/>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proofErr w:type="spellStart"/>
            <w:r>
              <w:t>στ</w:t>
            </w:r>
            <w:proofErr w:type="spellEnd"/>
            <w:r>
              <w:t xml:space="preserve">) αναστολή επιχειρηματικών δραστηριοτήτων, ή </w:t>
            </w:r>
          </w:p>
          <w:p w:rsidR="00E00AB5" w:rsidRDefault="00E00AB5" w:rsidP="00576263">
            <w:pPr>
              <w:spacing w:after="0"/>
              <w:ind w:firstLine="0"/>
            </w:pPr>
            <w:r>
              <w:rPr>
                <w:color w:val="000000"/>
              </w:rPr>
              <w:t xml:space="preserve">ζ) σε οποιαδήποτε ανάλογη κατάσταση </w:t>
            </w:r>
            <w:proofErr w:type="spellStart"/>
            <w:r>
              <w:rPr>
                <w:color w:val="000000"/>
              </w:rPr>
              <w:t>προκύπτουσα</w:t>
            </w:r>
            <w:proofErr w:type="spellEnd"/>
            <w:r>
              <w:rPr>
                <w:color w:val="000000"/>
              </w:rPr>
              <w:t xml:space="preserve">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7"/>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8"/>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firstRow="0" w:lastRow="0" w:firstColumn="0" w:lastColumn="0" w:noHBand="0" w:noVBand="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 xml:space="preserve">Α: </w:t>
      </w:r>
      <w:proofErr w:type="spellStart"/>
      <w:r>
        <w:rPr>
          <w:b/>
          <w:bCs/>
        </w:rPr>
        <w:t>Καταλληλότητα</w:t>
      </w:r>
      <w:proofErr w:type="spellEnd"/>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proofErr w:type="spellStart"/>
            <w:r>
              <w:rPr>
                <w:b/>
                <w:i/>
              </w:rPr>
              <w:t>Καταλληλότητα</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4"/>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5"/>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5A2A9B">
              <w:t xml:space="preserve"> </w:t>
            </w:r>
            <w:r>
              <w:t>[……][…]</w:t>
            </w:r>
            <w:r w:rsidR="00CA0924" w:rsidRPr="005A2A9B">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Pr>
                <w:lang w:val="en-US"/>
              </w:rPr>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 xml:space="preserve">4)Όσον αφορά τις χρηματοοικονομικές </w:t>
            </w:r>
            <w:r>
              <w:lastRenderedPageBreak/>
              <w:t>αναλογίες</w:t>
            </w:r>
            <w:r>
              <w:rPr>
                <w:rStyle w:val="aa"/>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aa"/>
                <w:lang w:val="en-US"/>
              </w:rPr>
              <w:endnoteReference w:id="37"/>
            </w:r>
            <w:r w:rsidRPr="00E00AB5">
              <w:t xml:space="preserve"> </w:t>
            </w:r>
            <w:r>
              <w:t>-και η αντίστοιχη 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firstRow="0" w:lastRow="0" w:firstColumn="0" w:lastColumn="0" w:noHBand="0" w:noVBand="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1"/>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 xml:space="preserve">α) τον ίδιο τον </w:t>
            </w:r>
            <w:proofErr w:type="spellStart"/>
            <w:r>
              <w:t>πάροχο</w:t>
            </w:r>
            <w:proofErr w:type="spellEnd"/>
            <w:r>
              <w:t xml:space="preserve">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rsidTr="004834F1">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11) Για </w:t>
            </w:r>
            <w:r>
              <w:rPr>
                <w:b/>
                <w:i/>
              </w:rPr>
              <w:t xml:space="preserve">δημόσιες συμβάσεις προμηθειών </w:t>
            </w:r>
            <w:r>
              <w:t>:</w:t>
            </w:r>
          </w:p>
          <w:p w:rsidR="00E00AB5" w:rsidRDefault="00E00AB5" w:rsidP="004A40B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rPr>
                <w:i/>
              </w:rPr>
            </w:pPr>
            <w:r>
              <w:t>[] Ναι [] Όχι</w:t>
            </w:r>
          </w:p>
          <w:p w:rsidR="00E00AB5" w:rsidRDefault="00E00AB5" w:rsidP="004A40BE">
            <w:pPr>
              <w:spacing w:after="0"/>
              <w:ind w:firstLine="0"/>
              <w:rPr>
                <w:i/>
              </w:rPr>
            </w:pPr>
          </w:p>
          <w:p w:rsidR="00E00AB5" w:rsidRDefault="00E00AB5"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w:t>
            </w:r>
            <w:proofErr w:type="spellStart"/>
            <w:r>
              <w:t>καταλληλότητα</w:t>
            </w:r>
            <w:proofErr w:type="spellEnd"/>
            <w:r>
              <w:t xml:space="preserve">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Default="00E00AB5">
      <w:pPr>
        <w:pageBreakBefore/>
        <w:ind w:firstLine="0"/>
        <w:jc w:val="center"/>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Default="00E00AB5">
      <w:pPr>
        <w:ind w:firstLine="0"/>
        <w:rPr>
          <w:b/>
          <w:i/>
        </w:rPr>
      </w:pPr>
      <w:r>
        <w:rPr>
          <w:b/>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t>[….]</w:t>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pPr>
          </w:p>
          <w:p w:rsidR="00E00AB5" w:rsidRDefault="00E00AB5" w:rsidP="002F6B21">
            <w:pPr>
              <w:spacing w:after="0"/>
              <w:ind w:firstLine="0"/>
            </w:pPr>
            <w:r>
              <w:t>[] Ναι [] Όχι</w:t>
            </w:r>
            <w:r w:rsidRPr="002F6B21">
              <w:rPr>
                <w:rStyle w:val="a5"/>
                <w:vertAlign w:val="superscript"/>
              </w:rPr>
              <w:endnoteReference w:id="45"/>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rPr>
                <w:i/>
              </w:rPr>
            </w:pPr>
          </w:p>
          <w:p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6"/>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7"/>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8"/>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 xml:space="preserve">Ο κάτωθι υπογεγραμμένος δίδω επισήμως τη συγκατάθεσή μου </w:t>
      </w:r>
      <w:proofErr w:type="spellStart"/>
      <w:r>
        <w:rPr>
          <w:i/>
        </w:rPr>
        <w:t>στ</w:t>
      </w:r>
      <w:proofErr w:type="spellEnd"/>
      <w:r>
        <w:rPr>
          <w: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Pr>
          <w:i/>
        </w:rPr>
        <w:t>στ</w:t>
      </w:r>
      <w:proofErr w:type="spellEnd"/>
      <w:r>
        <w:rPr>
          <w:i/>
        </w:rPr>
        <w:t xml:space="preserve">...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Ημερομηνία, τόπος και, όπου ζητείται ή είναι απαραίτητο, υπογραφή(-</w:t>
      </w:r>
      <w:proofErr w:type="spellStart"/>
      <w:r>
        <w:rPr>
          <w:i/>
        </w:rPr>
        <w:t>ές</w:t>
      </w:r>
      <w:proofErr w:type="spellEnd"/>
      <w:r>
        <w:rPr>
          <w:i/>
        </w:rPr>
        <w:t xml:space="preserve">): [……]   </w:t>
      </w:r>
    </w:p>
    <w:p w:rsidR="00B73C16" w:rsidRDefault="00B73C16">
      <w:pPr>
        <w:ind w:firstLine="0"/>
      </w:pPr>
      <w:r>
        <w:rPr>
          <w:i/>
        </w:rPr>
        <w:br w:type="page"/>
      </w:r>
    </w:p>
    <w:sectPr w:rsidR="00B73C16">
      <w:headerReference w:type="default" r:id="rId8"/>
      <w:footerReference w:type="default" r:id="rId9"/>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E94" w:rsidRDefault="007D5E94">
      <w:pPr>
        <w:spacing w:after="0" w:line="240" w:lineRule="auto"/>
      </w:pPr>
      <w:r>
        <w:separator/>
      </w:r>
    </w:p>
  </w:endnote>
  <w:endnote w:type="continuationSeparator" w:id="0">
    <w:p w:rsidR="007D5E94" w:rsidRDefault="007D5E94">
      <w:pPr>
        <w:spacing w:after="0" w:line="240" w:lineRule="auto"/>
      </w:pPr>
      <w:r>
        <w:continuationSeparator/>
      </w:r>
    </w:p>
  </w:endnote>
  <w:endnote w:id="1">
    <w:p w:rsidR="00E00AB5" w:rsidRPr="002F6B21" w:rsidRDefault="00E00AB5"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E00AB5" w:rsidRPr="002F6B21" w:rsidRDefault="00E00AB5" w:rsidP="00B73C16">
      <w:pPr>
        <w:pStyle w:val="af9"/>
        <w:tabs>
          <w:tab w:val="left" w:pos="284"/>
        </w:tabs>
        <w:ind w:firstLine="0"/>
      </w:pPr>
      <w:r w:rsidRPr="00F62DFA">
        <w:rPr>
          <w:rStyle w:val="a5"/>
        </w:rPr>
        <w:endnoteRef/>
      </w:r>
      <w:r w:rsidRPr="002F6B21">
        <w:tab/>
      </w:r>
      <w:r w:rsidRPr="002F6B21">
        <w:t>Επαναλάβετε τα στοιχεία των αρμοδίων, όνομα και επώνυμο, όσες φορές χρειάζεται.</w:t>
      </w:r>
    </w:p>
  </w:endnote>
  <w:endnote w:id="3">
    <w:p w:rsidR="002F6B21" w:rsidRPr="00F62DFA" w:rsidRDefault="00E00AB5" w:rsidP="00B73C16">
      <w:pPr>
        <w:pStyle w:val="af9"/>
        <w:tabs>
          <w:tab w:val="left" w:pos="284"/>
        </w:tabs>
        <w:ind w:firstLine="0"/>
        <w:rPr>
          <w:rStyle w:val="DeltaViewInsertion"/>
          <w:b w:val="0"/>
          <w:i w:val="0"/>
        </w:rPr>
      </w:pPr>
      <w:r w:rsidRPr="00F62DFA">
        <w:rPr>
          <w:rStyle w:val="a5"/>
        </w:rPr>
        <w:endnoteRef/>
      </w:r>
      <w:r w:rsidRPr="002F6B21">
        <w:tab/>
      </w:r>
      <w:r w:rsidRPr="002F6B21">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F6B21" w:rsidRPr="00F62DFA" w:rsidRDefault="00E00AB5"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1E6916" w:rsidRPr="00F62DFA" w:rsidRDefault="00E00AB5"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E00AB5" w:rsidRPr="002F6B21" w:rsidRDefault="00E00AB5"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E00AB5" w:rsidRPr="002F6B21" w:rsidRDefault="00E00AB5" w:rsidP="00B73C16">
      <w:pPr>
        <w:pStyle w:val="af9"/>
        <w:tabs>
          <w:tab w:val="left" w:pos="284"/>
        </w:tabs>
        <w:ind w:firstLine="0"/>
      </w:pPr>
      <w:r w:rsidRPr="00F62DFA">
        <w:rPr>
          <w:rStyle w:val="a5"/>
        </w:rPr>
        <w:endnoteRef/>
      </w:r>
      <w:r w:rsidRPr="002F6B21">
        <w:tab/>
      </w:r>
      <w:r w:rsidRPr="002F6B21">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E00AB5" w:rsidRPr="002F6B21" w:rsidRDefault="00E00AB5" w:rsidP="00B73C16">
      <w:pPr>
        <w:pStyle w:val="af9"/>
        <w:tabs>
          <w:tab w:val="left" w:pos="284"/>
        </w:tabs>
        <w:ind w:firstLine="0"/>
      </w:pPr>
      <w:r w:rsidRPr="00F62DFA">
        <w:rPr>
          <w:rStyle w:val="a5"/>
        </w:rPr>
        <w:endnoteRef/>
      </w:r>
      <w:r w:rsidRPr="002F6B21">
        <w:tab/>
      </w:r>
      <w:r w:rsidRPr="002F6B21">
        <w:t>Τα δικαιολογητικά και η κατάταξη, εάν υπάρχουν, αναφέρονται στην πιστοποίηση.</w:t>
      </w:r>
    </w:p>
  </w:endnote>
  <w:endnote w:id="6">
    <w:p w:rsidR="00E00AB5" w:rsidRPr="002F6B21" w:rsidRDefault="00E00AB5" w:rsidP="00B73C16">
      <w:pPr>
        <w:pStyle w:val="af9"/>
        <w:tabs>
          <w:tab w:val="left" w:pos="284"/>
        </w:tabs>
        <w:ind w:firstLine="0"/>
      </w:pPr>
      <w:r w:rsidRPr="00F62DFA">
        <w:rPr>
          <w:rStyle w:val="a5"/>
        </w:rPr>
        <w:endnoteRef/>
      </w:r>
      <w:r w:rsidRPr="002F6B21">
        <w:tab/>
      </w:r>
      <w:r w:rsidRPr="002F6B21">
        <w:t>Ειδικότερα ως μέλος ένωσης ή κοινοπραξίας ή άλλου παρόμοιου καθεστώτος.</w:t>
      </w:r>
    </w:p>
  </w:endnote>
  <w:endnote w:id="7">
    <w:p w:rsidR="00E00AB5" w:rsidRPr="002F6B21" w:rsidRDefault="00E00AB5" w:rsidP="00B73C16">
      <w:pPr>
        <w:pStyle w:val="af9"/>
        <w:tabs>
          <w:tab w:val="left" w:pos="284"/>
        </w:tabs>
        <w:ind w:firstLine="0"/>
      </w:pPr>
      <w:r w:rsidRPr="00F62DFA">
        <w:rPr>
          <w:rStyle w:val="a5"/>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E00AB5" w:rsidRPr="002F6B21" w:rsidRDefault="00E00AB5" w:rsidP="00B73C16">
      <w:pPr>
        <w:pStyle w:val="af9"/>
        <w:tabs>
          <w:tab w:val="left" w:pos="284"/>
        </w:tabs>
        <w:ind w:firstLine="0"/>
      </w:pPr>
      <w:r w:rsidRPr="00F62DFA">
        <w:rPr>
          <w:rStyle w:val="a5"/>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E00AB5" w:rsidRPr="002F6B21" w:rsidRDefault="00E00AB5" w:rsidP="00B73C16">
      <w:pPr>
        <w:pStyle w:val="af9"/>
        <w:tabs>
          <w:tab w:val="left" w:pos="284"/>
        </w:tabs>
        <w:ind w:firstLine="0"/>
      </w:pPr>
      <w:r w:rsidRPr="00F62DFA">
        <w:rPr>
          <w:rStyle w:val="a5"/>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E00AB5" w:rsidRPr="002F6B21" w:rsidRDefault="00E00AB5" w:rsidP="00B73C16">
      <w:pPr>
        <w:pStyle w:val="af9"/>
        <w:tabs>
          <w:tab w:val="left" w:pos="284"/>
        </w:tabs>
        <w:ind w:firstLine="0"/>
      </w:pPr>
      <w:r w:rsidRPr="00F62DFA">
        <w:rPr>
          <w:rStyle w:val="a5"/>
        </w:rPr>
        <w:endnoteRef/>
      </w:r>
      <w:r w:rsidRPr="002F6B21">
        <w:tab/>
      </w:r>
      <w:r w:rsidRPr="002F6B21">
        <w:t>Σύμφωνα με άρθρο 73 παρ. 1 (β). Στον Κανονισμό ΕΕΕΣ (Κανονισμός ΕΕ 2016/7) αναφέρεται ως “διαφθορά”.</w:t>
      </w:r>
    </w:p>
  </w:endnote>
  <w:endnote w:id="11">
    <w:p w:rsidR="00E00AB5" w:rsidRPr="002F6B21" w:rsidRDefault="00E00AB5" w:rsidP="00B73C16">
      <w:pPr>
        <w:pStyle w:val="af9"/>
        <w:tabs>
          <w:tab w:val="left" w:pos="284"/>
        </w:tabs>
        <w:ind w:firstLine="0"/>
      </w:pPr>
      <w:r w:rsidRPr="00F62DFA">
        <w:rPr>
          <w:rStyle w:val="a5"/>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E00AB5" w:rsidRPr="002F6B21" w:rsidRDefault="00E00AB5" w:rsidP="00B73C16">
      <w:pPr>
        <w:pStyle w:val="af9"/>
        <w:tabs>
          <w:tab w:val="left" w:pos="284"/>
        </w:tabs>
        <w:ind w:firstLine="0"/>
      </w:pPr>
      <w:r w:rsidRPr="00F62DFA">
        <w:rPr>
          <w:rStyle w:val="a5"/>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E00AB5" w:rsidRPr="002F6B21" w:rsidRDefault="00E00AB5" w:rsidP="00B73C16">
      <w:pPr>
        <w:pStyle w:val="af9"/>
        <w:tabs>
          <w:tab w:val="left" w:pos="284"/>
        </w:tabs>
        <w:ind w:firstLine="0"/>
      </w:pPr>
      <w:r w:rsidRPr="00F62DFA">
        <w:rPr>
          <w:rStyle w:val="a5"/>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E00AB5" w:rsidRPr="002F6B21" w:rsidRDefault="00E00AB5" w:rsidP="00B73C16">
      <w:pPr>
        <w:pStyle w:val="af9"/>
        <w:tabs>
          <w:tab w:val="left" w:pos="284"/>
        </w:tabs>
        <w:ind w:firstLine="0"/>
      </w:pPr>
      <w:r w:rsidRPr="00F62DFA">
        <w:rPr>
          <w:rStyle w:val="a5"/>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E00AB5" w:rsidRPr="002F6B21" w:rsidRDefault="00E00AB5" w:rsidP="00B73C16">
      <w:pPr>
        <w:pStyle w:val="af9"/>
        <w:tabs>
          <w:tab w:val="left" w:pos="284"/>
        </w:tabs>
        <w:ind w:firstLine="0"/>
      </w:pPr>
      <w:r w:rsidRPr="00F62DFA">
        <w:rPr>
          <w:rStyle w:val="a5"/>
        </w:rPr>
        <w:endnoteRef/>
      </w:r>
      <w:r w:rsidRPr="00F62DFA">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E00AB5" w:rsidRPr="002F6B21" w:rsidRDefault="00E00AB5" w:rsidP="00B73C16">
      <w:pPr>
        <w:pStyle w:val="af9"/>
        <w:tabs>
          <w:tab w:val="left" w:pos="284"/>
        </w:tabs>
        <w:ind w:firstLine="0"/>
      </w:pPr>
      <w:r w:rsidRPr="00F62DFA">
        <w:rPr>
          <w:rStyle w:val="a5"/>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E00AB5" w:rsidRPr="002F6B21" w:rsidRDefault="00E00AB5"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18">
    <w:p w:rsidR="00E00AB5" w:rsidRPr="002F6B21" w:rsidRDefault="00E00AB5"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19">
    <w:p w:rsidR="00E00AB5" w:rsidRPr="002F6B21" w:rsidRDefault="00E00AB5"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20">
    <w:p w:rsidR="00E00AB5" w:rsidRPr="002F6B21" w:rsidRDefault="00E00AB5" w:rsidP="00B73C16">
      <w:pPr>
        <w:pStyle w:val="af9"/>
        <w:tabs>
          <w:tab w:val="left" w:pos="284"/>
        </w:tabs>
        <w:ind w:firstLine="0"/>
      </w:pPr>
      <w:r w:rsidRPr="00F62DFA">
        <w:rPr>
          <w:rStyle w:val="a5"/>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E00AB5" w:rsidRPr="002F6B21" w:rsidRDefault="00E00AB5" w:rsidP="00B73C16">
      <w:pPr>
        <w:pStyle w:val="af9"/>
        <w:tabs>
          <w:tab w:val="left" w:pos="284"/>
        </w:tabs>
        <w:ind w:firstLine="0"/>
      </w:pPr>
      <w:r w:rsidRPr="00F62DFA">
        <w:rPr>
          <w:rStyle w:val="a5"/>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E00AB5" w:rsidRPr="002F6B21" w:rsidRDefault="00E00AB5" w:rsidP="00B73C16">
      <w:pPr>
        <w:pStyle w:val="af9"/>
        <w:tabs>
          <w:tab w:val="left" w:pos="284"/>
        </w:tabs>
        <w:ind w:firstLine="0"/>
      </w:pPr>
      <w:r w:rsidRPr="00F62DFA">
        <w:rPr>
          <w:rStyle w:val="a5"/>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E00AB5" w:rsidRPr="002F6B21" w:rsidRDefault="00E00AB5" w:rsidP="00B73C16">
      <w:pPr>
        <w:pStyle w:val="af9"/>
        <w:tabs>
          <w:tab w:val="left" w:pos="284"/>
        </w:tabs>
        <w:ind w:firstLine="0"/>
      </w:pPr>
      <w:r w:rsidRPr="00F62DFA">
        <w:rPr>
          <w:rStyle w:val="a5"/>
        </w:rPr>
        <w:endnoteRef/>
      </w:r>
      <w:r w:rsidRPr="002F6B21">
        <w:tab/>
      </w:r>
      <w:r w:rsidRPr="002F6B21">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E00AB5" w:rsidRPr="002F6B21" w:rsidRDefault="00E00AB5"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25">
    <w:p w:rsidR="00E00AB5" w:rsidRPr="002F6B21" w:rsidRDefault="00E00AB5" w:rsidP="00B73C16">
      <w:pPr>
        <w:pStyle w:val="af9"/>
        <w:tabs>
          <w:tab w:val="left" w:pos="284"/>
        </w:tabs>
        <w:ind w:firstLine="0"/>
      </w:pPr>
      <w:r w:rsidRPr="00F62DFA">
        <w:rPr>
          <w:rStyle w:val="a5"/>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E00AB5" w:rsidRPr="002F6B21" w:rsidRDefault="00E00AB5" w:rsidP="00B73C16">
      <w:pPr>
        <w:pStyle w:val="af9"/>
        <w:tabs>
          <w:tab w:val="left" w:pos="284"/>
        </w:tabs>
        <w:ind w:firstLine="0"/>
      </w:pPr>
      <w:r w:rsidRPr="00F62DFA">
        <w:rPr>
          <w:rStyle w:val="a5"/>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7">
    <w:p w:rsidR="00E00AB5" w:rsidRPr="002F6B21" w:rsidRDefault="00E00AB5" w:rsidP="00B73C16">
      <w:pPr>
        <w:pStyle w:val="af9"/>
        <w:tabs>
          <w:tab w:val="left" w:pos="284"/>
        </w:tabs>
        <w:ind w:firstLine="0"/>
      </w:pPr>
      <w:r w:rsidRPr="00F62DFA">
        <w:rPr>
          <w:rStyle w:val="a5"/>
        </w:rPr>
        <w:endnoteRef/>
      </w:r>
      <w:r w:rsidRPr="002F6B21">
        <w:tab/>
      </w:r>
      <w:r w:rsidRPr="002F6B21">
        <w:t>Άρθρο 73 παρ. 5.</w:t>
      </w:r>
    </w:p>
  </w:endnote>
  <w:endnote w:id="28">
    <w:p w:rsidR="00E00AB5" w:rsidRPr="002F6B21" w:rsidRDefault="00E00AB5" w:rsidP="00B73C16">
      <w:pPr>
        <w:pStyle w:val="af9"/>
        <w:tabs>
          <w:tab w:val="left" w:pos="284"/>
        </w:tabs>
        <w:ind w:firstLine="0"/>
      </w:pPr>
      <w:r w:rsidRPr="00F62DFA">
        <w:rPr>
          <w:rStyle w:val="a5"/>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9">
    <w:p w:rsidR="00E00AB5" w:rsidRPr="002F6B21" w:rsidRDefault="00E00AB5" w:rsidP="00B73C16">
      <w:pPr>
        <w:pStyle w:val="af9"/>
        <w:tabs>
          <w:tab w:val="left" w:pos="284"/>
        </w:tabs>
        <w:ind w:firstLine="0"/>
      </w:pPr>
      <w:r w:rsidRPr="00F62DFA">
        <w:rPr>
          <w:rStyle w:val="a5"/>
        </w:rPr>
        <w:endnoteRef/>
      </w:r>
      <w:r w:rsidRPr="002F6B21">
        <w:tab/>
      </w:r>
      <w:r w:rsidRPr="002F6B21">
        <w:t>Όπως προσδιορίζεται στο άρθρο 24 ή στα έγγραφα της σύμβασης</w:t>
      </w:r>
      <w:r w:rsidRPr="002F6B21">
        <w:rPr>
          <w:b/>
          <w:i/>
        </w:rPr>
        <w:t>.</w:t>
      </w:r>
    </w:p>
  </w:endnote>
  <w:endnote w:id="30">
    <w:p w:rsidR="00E00AB5" w:rsidRPr="002F6B21" w:rsidRDefault="00E00AB5"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1">
    <w:p w:rsidR="00E00AB5" w:rsidRPr="002F6B21" w:rsidRDefault="00E00AB5" w:rsidP="00B73C16">
      <w:pPr>
        <w:pStyle w:val="af9"/>
        <w:tabs>
          <w:tab w:val="left" w:pos="284"/>
        </w:tabs>
        <w:ind w:firstLine="0"/>
      </w:pPr>
      <w:r w:rsidRPr="00F62DFA">
        <w:rPr>
          <w:rStyle w:val="a5"/>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xml:space="preserve">. </w:t>
      </w:r>
      <w:proofErr w:type="spellStart"/>
      <w:r w:rsidRPr="002F6B21">
        <w:t>στ</w:t>
      </w:r>
      <w:proofErr w:type="spellEnd"/>
      <w:r w:rsidRPr="002F6B21">
        <w:t xml:space="preserve"> παρ. 4 του άρθρου 73 που διαφοροποιείται από τον Κανονισμό ΕΕΕΣ (Κανονισμός ΕΕ 2016/7)</w:t>
      </w:r>
    </w:p>
  </w:endnote>
  <w:endnote w:id="32">
    <w:p w:rsidR="00E00AB5" w:rsidRPr="002F6B21" w:rsidRDefault="00E00AB5" w:rsidP="00B73C16">
      <w:pPr>
        <w:pStyle w:val="af9"/>
        <w:tabs>
          <w:tab w:val="left" w:pos="284"/>
        </w:tabs>
        <w:ind w:firstLine="0"/>
      </w:pPr>
      <w:r w:rsidRPr="00F62DFA">
        <w:rPr>
          <w:rStyle w:val="a5"/>
        </w:rPr>
        <w:endnoteRef/>
      </w:r>
      <w:r w:rsidRPr="002F6B21">
        <w:tab/>
      </w:r>
      <w:r w:rsidRPr="002F6B21">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3">
    <w:p w:rsidR="00E00AB5" w:rsidRPr="002F6B21" w:rsidRDefault="00E00AB5" w:rsidP="00B73C16">
      <w:pPr>
        <w:pStyle w:val="af9"/>
        <w:tabs>
          <w:tab w:val="left" w:pos="284"/>
        </w:tabs>
        <w:ind w:firstLine="0"/>
      </w:pPr>
      <w:r w:rsidRPr="00F62DFA">
        <w:rPr>
          <w:rStyle w:val="a5"/>
        </w:rPr>
        <w:endnoteRef/>
      </w:r>
      <w:r w:rsidRPr="002F6B21">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E00AB5" w:rsidRPr="002F6B21" w:rsidRDefault="00E00AB5" w:rsidP="00B73C16">
      <w:pPr>
        <w:pStyle w:val="af9"/>
        <w:tabs>
          <w:tab w:val="left" w:pos="284"/>
        </w:tabs>
        <w:ind w:firstLine="0"/>
      </w:pPr>
      <w:r w:rsidRPr="00F62DFA">
        <w:rPr>
          <w:rStyle w:val="a5"/>
        </w:rPr>
        <w:endnoteRef/>
      </w:r>
      <w:r w:rsidRPr="002F6B21">
        <w:tab/>
        <w:t xml:space="preserve"> </w:t>
      </w:r>
      <w:r w:rsidRPr="002F6B21">
        <w:t xml:space="preserve">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E00AB5" w:rsidRPr="002F6B21" w:rsidRDefault="00E00AB5" w:rsidP="00B73C16">
      <w:pPr>
        <w:pStyle w:val="af9"/>
        <w:tabs>
          <w:tab w:val="left" w:pos="284"/>
        </w:tabs>
        <w:ind w:firstLine="0"/>
      </w:pPr>
      <w:r w:rsidRPr="00F62DFA">
        <w:rPr>
          <w:rStyle w:val="a5"/>
        </w:rPr>
        <w:endnoteRef/>
      </w:r>
      <w:r w:rsidRPr="002F6B21">
        <w:tab/>
        <w:t xml:space="preserve"> </w:t>
      </w:r>
      <w:r w:rsidRPr="002F6B21">
        <w:t>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E00AB5" w:rsidRPr="002F6B21" w:rsidRDefault="00E00AB5" w:rsidP="00B73C16">
      <w:pPr>
        <w:pStyle w:val="af9"/>
        <w:tabs>
          <w:tab w:val="left" w:pos="284"/>
        </w:tabs>
        <w:ind w:firstLine="0"/>
      </w:pPr>
      <w:r w:rsidRPr="00F62DFA">
        <w:rPr>
          <w:rStyle w:val="a5"/>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7">
    <w:p w:rsidR="00E00AB5" w:rsidRPr="002F6B21" w:rsidRDefault="00E00AB5" w:rsidP="00B73C16">
      <w:pPr>
        <w:pStyle w:val="af9"/>
        <w:tabs>
          <w:tab w:val="left" w:pos="284"/>
        </w:tabs>
        <w:ind w:firstLine="0"/>
      </w:pPr>
      <w:r w:rsidRPr="00F62DFA">
        <w:rPr>
          <w:rStyle w:val="a5"/>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8">
    <w:p w:rsidR="00E00AB5" w:rsidRPr="002F6B21" w:rsidRDefault="00E00AB5" w:rsidP="00B73C16">
      <w:pPr>
        <w:pStyle w:val="af9"/>
        <w:tabs>
          <w:tab w:val="left" w:pos="284"/>
        </w:tabs>
        <w:ind w:firstLine="0"/>
      </w:pPr>
      <w:r w:rsidRPr="00F62DFA">
        <w:rPr>
          <w:rStyle w:val="a5"/>
        </w:rPr>
        <w:endnoteRef/>
      </w:r>
      <w:r w:rsidRPr="002F6B21">
        <w:tab/>
      </w:r>
      <w:r w:rsidRPr="002F6B21">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E00AB5" w:rsidRPr="002F6B21" w:rsidRDefault="00E00AB5" w:rsidP="00B73C16">
      <w:pPr>
        <w:pStyle w:val="af9"/>
        <w:tabs>
          <w:tab w:val="left" w:pos="284"/>
        </w:tabs>
        <w:ind w:firstLine="0"/>
      </w:pPr>
      <w:r w:rsidRPr="00F62DFA">
        <w:rPr>
          <w:rStyle w:val="a5"/>
        </w:rPr>
        <w:endnoteRef/>
      </w:r>
      <w:r w:rsidRPr="002F6B21">
        <w:tab/>
      </w:r>
      <w:r w:rsidRPr="002F6B21">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E00AB5" w:rsidRPr="002F6B21" w:rsidRDefault="00E00AB5" w:rsidP="00B73C16">
      <w:pPr>
        <w:pStyle w:val="af9"/>
        <w:tabs>
          <w:tab w:val="left" w:pos="284"/>
        </w:tabs>
        <w:ind w:firstLine="0"/>
      </w:pPr>
      <w:r w:rsidRPr="00F62DFA">
        <w:rPr>
          <w:rStyle w:val="a5"/>
        </w:rPr>
        <w:endnoteRef/>
      </w:r>
      <w:r w:rsidRPr="002F6B21">
        <w:tab/>
      </w:r>
      <w:r w:rsidRPr="002F6B21">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E00AB5" w:rsidRPr="002F6B21" w:rsidRDefault="00E00AB5" w:rsidP="00B73C16">
      <w:pPr>
        <w:pStyle w:val="af9"/>
        <w:tabs>
          <w:tab w:val="left" w:pos="284"/>
        </w:tabs>
        <w:ind w:firstLine="0"/>
      </w:pPr>
      <w:r w:rsidRPr="00F62DFA">
        <w:rPr>
          <w:rStyle w:val="a5"/>
        </w:rPr>
        <w:endnoteRef/>
      </w:r>
      <w:r w:rsidRPr="002F6B21">
        <w:tab/>
      </w:r>
      <w:r w:rsidRPr="002F6B21">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E00AB5" w:rsidRPr="002F6B21" w:rsidRDefault="00E00AB5" w:rsidP="00B73C16">
      <w:pPr>
        <w:pStyle w:val="af9"/>
        <w:tabs>
          <w:tab w:val="left" w:pos="284"/>
        </w:tabs>
        <w:ind w:firstLine="0"/>
      </w:pPr>
      <w:r w:rsidRPr="00F62DFA">
        <w:rPr>
          <w:rStyle w:val="a5"/>
        </w:rPr>
        <w:endnoteRef/>
      </w:r>
      <w:r w:rsidRPr="002F6B21">
        <w:tab/>
      </w:r>
      <w:r w:rsidRPr="002F6B21">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3">
    <w:p w:rsidR="00E00AB5" w:rsidRPr="002F6B21" w:rsidRDefault="00E00AB5" w:rsidP="00B73C16">
      <w:pPr>
        <w:pStyle w:val="af9"/>
        <w:tabs>
          <w:tab w:val="left" w:pos="284"/>
        </w:tabs>
        <w:ind w:firstLine="0"/>
      </w:pPr>
      <w:r w:rsidRPr="00F62DFA">
        <w:rPr>
          <w:rStyle w:val="a5"/>
        </w:rPr>
        <w:endnoteRef/>
      </w:r>
      <w:r w:rsidRPr="002F6B21">
        <w:tab/>
      </w:r>
      <w:r w:rsidRPr="002F6B21">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E00AB5" w:rsidRPr="002F6B21" w:rsidRDefault="00E00AB5" w:rsidP="00B73C16">
      <w:pPr>
        <w:pStyle w:val="af9"/>
        <w:tabs>
          <w:tab w:val="left" w:pos="284"/>
        </w:tabs>
        <w:ind w:firstLine="0"/>
      </w:pPr>
      <w:r w:rsidRPr="00F62DFA">
        <w:rPr>
          <w:rStyle w:val="a5"/>
        </w:rPr>
        <w:endnoteRef/>
      </w:r>
      <w:r w:rsidRPr="002F6B21">
        <w:tab/>
      </w:r>
      <w:r w:rsidRPr="002F6B21">
        <w:t>Διευκρινίστε ποιο στοιχείο αφορά η απάντηση.</w:t>
      </w:r>
    </w:p>
  </w:endnote>
  <w:endnote w:id="45">
    <w:p w:rsidR="00E00AB5" w:rsidRPr="002F6B21" w:rsidRDefault="00E00AB5"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46">
    <w:p w:rsidR="00E00AB5" w:rsidRPr="002F6B21" w:rsidRDefault="00E00AB5"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47">
    <w:p w:rsidR="00E00AB5" w:rsidRPr="002F6B21" w:rsidRDefault="00E00AB5"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48">
    <w:p w:rsidR="00E00AB5" w:rsidRPr="002F6B21" w:rsidRDefault="00E00AB5" w:rsidP="00B73C16">
      <w:pPr>
        <w:pStyle w:val="af9"/>
        <w:tabs>
          <w:tab w:val="left" w:pos="284"/>
        </w:tabs>
        <w:ind w:firstLine="0"/>
      </w:pPr>
      <w:r w:rsidRPr="00F62DFA">
        <w:rPr>
          <w:rStyle w:val="a5"/>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altName w:val="Arial Unicode MS"/>
    <w:charset w:val="00"/>
    <w:family w:val="auto"/>
    <w:pitch w:val="variable"/>
  </w:font>
  <w:font w:name="Arial">
    <w:panose1 w:val="020B0604020202020204"/>
    <w:charset w:val="A1"/>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DFA" w:rsidRDefault="007D5E94">
    <w:pPr>
      <w:pStyle w:val="af0"/>
      <w:shd w:val="clear" w:color="auto" w:fill="FFFFFF"/>
      <w:jc w:val="center"/>
    </w:pPr>
    <w:r>
      <w:fldChar w:fldCharType="begin"/>
    </w:r>
    <w:r>
      <w:instrText xml:space="preserve"> PAGE </w:instrText>
    </w:r>
    <w:r>
      <w:fldChar w:fldCharType="separate"/>
    </w:r>
    <w:r w:rsidR="005A2A9B">
      <w:rPr>
        <w:noProof/>
      </w:rPr>
      <w:t>26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E94" w:rsidRDefault="007D5E94">
      <w:pPr>
        <w:spacing w:after="0" w:line="240" w:lineRule="auto"/>
      </w:pPr>
      <w:r>
        <w:separator/>
      </w:r>
    </w:p>
  </w:footnote>
  <w:footnote w:type="continuationSeparator" w:id="0">
    <w:p w:rsidR="007D5E94" w:rsidRDefault="007D5E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DFA" w:rsidRDefault="003E6256">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E70"/>
    <w:rsid w:val="00037E70"/>
    <w:rsid w:val="00100BC7"/>
    <w:rsid w:val="001E6916"/>
    <w:rsid w:val="00280674"/>
    <w:rsid w:val="002F6B21"/>
    <w:rsid w:val="00335746"/>
    <w:rsid w:val="00335F6A"/>
    <w:rsid w:val="003A5BD6"/>
    <w:rsid w:val="003D05A6"/>
    <w:rsid w:val="003D10A7"/>
    <w:rsid w:val="003E05CD"/>
    <w:rsid w:val="003E6256"/>
    <w:rsid w:val="00421D9D"/>
    <w:rsid w:val="00451A3E"/>
    <w:rsid w:val="004834F1"/>
    <w:rsid w:val="004A40BE"/>
    <w:rsid w:val="004B1CCB"/>
    <w:rsid w:val="004C6B66"/>
    <w:rsid w:val="004F4565"/>
    <w:rsid w:val="005608B3"/>
    <w:rsid w:val="00565258"/>
    <w:rsid w:val="00576263"/>
    <w:rsid w:val="005A195E"/>
    <w:rsid w:val="005A2A9B"/>
    <w:rsid w:val="005D06E0"/>
    <w:rsid w:val="005D78EE"/>
    <w:rsid w:val="006254C5"/>
    <w:rsid w:val="00660945"/>
    <w:rsid w:val="006A68BE"/>
    <w:rsid w:val="006F12A6"/>
    <w:rsid w:val="007318B7"/>
    <w:rsid w:val="00782DD2"/>
    <w:rsid w:val="007A02D2"/>
    <w:rsid w:val="007A3661"/>
    <w:rsid w:val="007D5E94"/>
    <w:rsid w:val="007E3C2F"/>
    <w:rsid w:val="00861E0C"/>
    <w:rsid w:val="008F291F"/>
    <w:rsid w:val="009016A5"/>
    <w:rsid w:val="00904D4A"/>
    <w:rsid w:val="009267E1"/>
    <w:rsid w:val="00951A1D"/>
    <w:rsid w:val="0099584D"/>
    <w:rsid w:val="009A0E61"/>
    <w:rsid w:val="009B1163"/>
    <w:rsid w:val="009E36A4"/>
    <w:rsid w:val="00A30753"/>
    <w:rsid w:val="00A973E8"/>
    <w:rsid w:val="00AB0FDD"/>
    <w:rsid w:val="00B0122F"/>
    <w:rsid w:val="00B7148D"/>
    <w:rsid w:val="00B73C16"/>
    <w:rsid w:val="00BD7C51"/>
    <w:rsid w:val="00C17DD5"/>
    <w:rsid w:val="00C33E6F"/>
    <w:rsid w:val="00C441BF"/>
    <w:rsid w:val="00C67E30"/>
    <w:rsid w:val="00C7006F"/>
    <w:rsid w:val="00C8455F"/>
    <w:rsid w:val="00C84B82"/>
    <w:rsid w:val="00C86856"/>
    <w:rsid w:val="00CA0924"/>
    <w:rsid w:val="00DF013F"/>
    <w:rsid w:val="00E00AB5"/>
    <w:rsid w:val="00E109F9"/>
    <w:rsid w:val="00E91F41"/>
    <w:rsid w:val="00ED7A3E"/>
    <w:rsid w:val="00F140F3"/>
    <w:rsid w:val="00F62D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9FB6CBF2-0C6A-480F-99B5-973EABB4C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2"/>
      </w:numPr>
      <w:outlineLvl w:val="0"/>
    </w:pPr>
    <w:rPr>
      <w:b/>
      <w:sz w:val="28"/>
    </w:rPr>
  </w:style>
  <w:style w:type="paragraph" w:styleId="2">
    <w:name w:val="heading 2"/>
    <w:basedOn w:val="a0"/>
    <w:next w:val="a0"/>
    <w:qFormat/>
    <w:pPr>
      <w:numPr>
        <w:numId w:val="3"/>
      </w:numPr>
      <w:outlineLvl w:val="1"/>
    </w:pPr>
    <w:rPr>
      <w:b/>
      <w:sz w:val="24"/>
    </w:rPr>
  </w:style>
  <w:style w:type="paragraph" w:styleId="3">
    <w:name w:val="heading 3"/>
    <w:basedOn w:val="a0"/>
    <w:next w:val="a0"/>
    <w:qFormat/>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5">
    <w:name w:val="Προεπιλεγμένη γραμματοσειρά5"/>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styleId="a6">
    <w:name w:val="footnote reference"/>
    <w:rPr>
      <w:vertAlign w:val="superscript"/>
    </w:rPr>
  </w:style>
  <w:style w:type="character" w:customStyle="1" w:styleId="a7">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8">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9">
    <w:name w:val="Χαρακτήρες σημείωσης τέλους"/>
    <w:rPr>
      <w:vertAlign w:val="superscript"/>
    </w:rPr>
  </w:style>
  <w:style w:type="character" w:customStyle="1" w:styleId="WW-">
    <w:name w:val="WW-Χαρακτήρες σημείωσης τέλους"/>
  </w:style>
  <w:style w:type="character" w:styleId="aa">
    <w:name w:val="end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cs="Mangal"/>
      <w:i/>
      <w:iCs/>
      <w:sz w:val="24"/>
      <w:szCs w:val="24"/>
    </w:rPr>
  </w:style>
  <w:style w:type="paragraph" w:customStyle="1" w:styleId="ae">
    <w:name w:val="Ευρετήριο"/>
    <w:basedOn w:val="a"/>
    <w:pPr>
      <w:suppressLineNumbers/>
    </w:pPr>
    <w:rPr>
      <w:rFonts w:cs="Mangal"/>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1">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pPr>
      <w:spacing w:after="0" w:line="100" w:lineRule="atLeast"/>
      <w:ind w:left="-568" w:right="-355" w:firstLine="284"/>
    </w:pPr>
    <w:rPr>
      <w:rFonts w:ascii="Arial" w:hAnsi="Arial" w:cs="Arial"/>
      <w:b/>
      <w:sz w:val="24"/>
      <w:szCs w:val="20"/>
    </w:rPr>
  </w:style>
  <w:style w:type="paragraph" w:customStyle="1" w:styleId="13">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pPr>
      <w:spacing w:after="0" w:line="100" w:lineRule="atLeast"/>
    </w:pPr>
    <w:rPr>
      <w:rFonts w:ascii="Tahoma" w:hAnsi="Tahoma" w:cs="Tahoma"/>
      <w:sz w:val="16"/>
      <w:szCs w:val="16"/>
    </w:rPr>
  </w:style>
  <w:style w:type="paragraph" w:customStyle="1" w:styleId="15">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5"/>
      </w:numPr>
    </w:pPr>
  </w:style>
  <w:style w:type="paragraph" w:customStyle="1" w:styleId="Point1">
    <w:name w:val="Point 1"/>
    <w:basedOn w:val="a"/>
    <w:pPr>
      <w:ind w:left="1417" w:hanging="567"/>
    </w:pPr>
  </w:style>
  <w:style w:type="paragraph" w:customStyle="1" w:styleId="Tiret1">
    <w:name w:val="Tiret 1"/>
    <w:basedOn w:val="Point1"/>
    <w:pPr>
      <w:numPr>
        <w:numId w:val="6"/>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7"/>
      </w:numPr>
    </w:pPr>
  </w:style>
  <w:style w:type="paragraph" w:customStyle="1" w:styleId="NormalLeft">
    <w:name w:val="Normal Left"/>
    <w:basedOn w:val="a"/>
    <w:pPr>
      <w:jc w:val="left"/>
    </w:pPr>
  </w:style>
  <w:style w:type="paragraph" w:styleId="af9">
    <w:name w:val="endnote text"/>
    <w:basedOn w:val="a"/>
    <w:link w:val="Char3"/>
    <w:uiPriority w:val="99"/>
    <w:unhideWhenUsed/>
    <w:rsid w:val="00E00AB5"/>
    <w:rPr>
      <w:rFonts w:cs="Times New Roman"/>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E7E5A-2295-469E-AABA-069372A71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4927</Words>
  <Characters>26612</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Αν. Διοικητής Γ.Ν. - Κ.Υ. Ικαρίας</cp:lastModifiedBy>
  <cp:revision>3</cp:revision>
  <cp:lastPrinted>2016-10-26T08:40:00Z</cp:lastPrinted>
  <dcterms:created xsi:type="dcterms:W3CDTF">2019-04-22T12:34:00Z</dcterms:created>
  <dcterms:modified xsi:type="dcterms:W3CDTF">2019-04-22T12:34:00Z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